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9D" w:rsidRDefault="002D6D9D" w:rsidP="002D6D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2D6D9D" w:rsidRDefault="002D6D9D" w:rsidP="002D6D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«Всеобщая история. История России» </w:t>
      </w:r>
    </w:p>
    <w:p w:rsidR="002D6D9D" w:rsidRDefault="002D6D9D" w:rsidP="002D6D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2D6D9D" w:rsidRDefault="002D6D9D" w:rsidP="002D6D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6D9D" w:rsidRPr="00526ABD" w:rsidRDefault="002D6D9D" w:rsidP="002D6D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:rsidR="002D6D9D" w:rsidRDefault="002D6D9D" w:rsidP="002D6D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6D9D" w:rsidRPr="009272FB" w:rsidRDefault="002D6D9D" w:rsidP="002D6D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2D6D9D" w:rsidRDefault="002D6D9D" w:rsidP="002D6D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6"/>
        <w:gridCol w:w="5644"/>
        <w:gridCol w:w="10"/>
        <w:gridCol w:w="1808"/>
      </w:tblGrid>
      <w:tr w:rsidR="002D6D9D" w:rsidRPr="003A1E5C" w:rsidTr="005951F2">
        <w:tc>
          <w:tcPr>
            <w:tcW w:w="9571" w:type="dxa"/>
            <w:gridSpan w:val="5"/>
          </w:tcPr>
          <w:p w:rsidR="002D6D9D" w:rsidRPr="003A1E5C" w:rsidRDefault="002D6D9D" w:rsidP="005951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2D6D9D" w:rsidRPr="003A1E5C" w:rsidTr="002D6D9D">
        <w:trPr>
          <w:trHeight w:val="1390"/>
        </w:trPr>
        <w:tc>
          <w:tcPr>
            <w:tcW w:w="2093" w:type="dxa"/>
          </w:tcPr>
          <w:p w:rsidR="002D6D9D" w:rsidRPr="003A1E5C" w:rsidRDefault="002D6D9D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660" w:type="dxa"/>
            <w:gridSpan w:val="2"/>
          </w:tcPr>
          <w:p w:rsidR="002D6D9D" w:rsidRPr="003A1E5C" w:rsidRDefault="002D6D9D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</w:t>
            </w:r>
            <w:proofErr w:type="gramEnd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урок на портале «Российская электронная школа»</w:t>
            </w:r>
          </w:p>
        </w:tc>
        <w:tc>
          <w:tcPr>
            <w:tcW w:w="1818" w:type="dxa"/>
            <w:gridSpan w:val="2"/>
          </w:tcPr>
          <w:p w:rsidR="002D6D9D" w:rsidRPr="003A1E5C" w:rsidRDefault="002D6D9D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2D6D9D" w:rsidRPr="003A1E5C" w:rsidTr="002D6D9D">
        <w:tc>
          <w:tcPr>
            <w:tcW w:w="2093" w:type="dxa"/>
          </w:tcPr>
          <w:p w:rsidR="002D6D9D" w:rsidRPr="002D6D9D" w:rsidRDefault="002D6D9D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60" w:type="dxa"/>
            <w:gridSpan w:val="2"/>
          </w:tcPr>
          <w:p w:rsidR="002D6D9D" w:rsidRPr="002D6D9D" w:rsidRDefault="002D6D9D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28. Внешняя политика Александр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D6D9D" w:rsidRPr="002D6D9D" w:rsidRDefault="006A780F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D6D9D">
                <w:rPr>
                  <w:rStyle w:val="a5"/>
                </w:rPr>
                <w:t>https://resh.edu.ru/subject/lesson/2097/start/</w:t>
              </w:r>
            </w:hyperlink>
          </w:p>
        </w:tc>
        <w:tc>
          <w:tcPr>
            <w:tcW w:w="1818" w:type="dxa"/>
            <w:gridSpan w:val="2"/>
          </w:tcPr>
          <w:p w:rsidR="002D6D9D" w:rsidRPr="002D6D9D" w:rsidRDefault="002D6D9D" w:rsidP="002D6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</w:tr>
      <w:tr w:rsidR="002D6D9D" w:rsidRPr="003A1E5C" w:rsidTr="005951F2">
        <w:tc>
          <w:tcPr>
            <w:tcW w:w="9571" w:type="dxa"/>
            <w:gridSpan w:val="5"/>
          </w:tcPr>
          <w:p w:rsidR="002D6D9D" w:rsidRPr="003A1E5C" w:rsidRDefault="002D6D9D" w:rsidP="005951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2D6D9D" w:rsidRPr="003A1E5C" w:rsidTr="005951F2">
        <w:tc>
          <w:tcPr>
            <w:tcW w:w="2109" w:type="dxa"/>
            <w:gridSpan w:val="2"/>
          </w:tcPr>
          <w:p w:rsidR="002D6D9D" w:rsidRPr="002D6D9D" w:rsidRDefault="002D6D9D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русская культура: русская литература</w:t>
            </w:r>
          </w:p>
        </w:tc>
        <w:tc>
          <w:tcPr>
            <w:tcW w:w="5654" w:type="dxa"/>
            <w:gridSpan w:val="2"/>
          </w:tcPr>
          <w:p w:rsidR="002D6D9D" w:rsidRPr="006A780F" w:rsidRDefault="002D6D9D" w:rsidP="002D6D9D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outlineLvl w:val="0"/>
              <w:rPr>
                <w:b w:val="0"/>
                <w:color w:val="1D1D1B"/>
                <w:sz w:val="24"/>
                <w:szCs w:val="24"/>
              </w:rPr>
            </w:pPr>
            <w:r w:rsidRPr="002D6D9D">
              <w:rPr>
                <w:b w:val="0"/>
                <w:color w:val="1D1D1B"/>
                <w:sz w:val="24"/>
                <w:szCs w:val="24"/>
              </w:rPr>
              <w:t>Урок 29. Культурное пространство империи во второй половине XIX </w:t>
            </w:r>
            <w:proofErr w:type="gramStart"/>
            <w:r w:rsidRPr="002D6D9D">
              <w:rPr>
                <w:b w:val="0"/>
                <w:color w:val="1D1D1B"/>
                <w:sz w:val="24"/>
                <w:szCs w:val="24"/>
              </w:rPr>
              <w:t>в</w:t>
            </w:r>
            <w:proofErr w:type="gramEnd"/>
            <w:r w:rsidRPr="002D6D9D">
              <w:rPr>
                <w:b w:val="0"/>
                <w:color w:val="1D1D1B"/>
                <w:sz w:val="24"/>
                <w:szCs w:val="24"/>
              </w:rPr>
              <w:t xml:space="preserve">: </w:t>
            </w:r>
            <w:proofErr w:type="gramStart"/>
            <w:r w:rsidRPr="002D6D9D">
              <w:rPr>
                <w:b w:val="0"/>
                <w:color w:val="1D1D1B"/>
                <w:sz w:val="24"/>
                <w:szCs w:val="24"/>
              </w:rPr>
              <w:t>наука</w:t>
            </w:r>
            <w:proofErr w:type="gramEnd"/>
            <w:r w:rsidRPr="002D6D9D">
              <w:rPr>
                <w:b w:val="0"/>
                <w:color w:val="1D1D1B"/>
                <w:sz w:val="24"/>
                <w:szCs w:val="24"/>
              </w:rPr>
              <w:t>, образование, литература, художественная культура народов России. Повседневная жизнь разных слоев населения</w:t>
            </w:r>
          </w:p>
          <w:bookmarkStart w:id="0" w:name="_GoBack"/>
          <w:p w:rsidR="006A780F" w:rsidRPr="006A780F" w:rsidRDefault="006A780F" w:rsidP="006A780F">
            <w:pPr>
              <w:pStyle w:val="1"/>
              <w:shd w:val="clear" w:color="auto" w:fill="F4F4F4"/>
              <w:spacing w:before="0" w:beforeAutospacing="0" w:after="0" w:afterAutospacing="0"/>
              <w:outlineLvl w:val="0"/>
              <w:rPr>
                <w:b w:val="0"/>
                <w:color w:val="1D1D1B"/>
                <w:sz w:val="24"/>
                <w:szCs w:val="24"/>
              </w:rPr>
            </w:pPr>
            <w:r w:rsidRPr="006A780F">
              <w:rPr>
                <w:b w:val="0"/>
                <w:sz w:val="24"/>
                <w:szCs w:val="24"/>
              </w:rPr>
              <w:fldChar w:fldCharType="begin"/>
            </w:r>
            <w:r w:rsidRPr="006A780F">
              <w:rPr>
                <w:b w:val="0"/>
                <w:sz w:val="24"/>
                <w:szCs w:val="24"/>
              </w:rPr>
              <w:instrText xml:space="preserve"> HYPERLINK "https://resh.edu.ru/subject/lesson/2096/start/" </w:instrText>
            </w:r>
            <w:r w:rsidRPr="006A780F">
              <w:rPr>
                <w:b w:val="0"/>
                <w:sz w:val="24"/>
                <w:szCs w:val="24"/>
              </w:rPr>
              <w:fldChar w:fldCharType="separate"/>
            </w:r>
            <w:r w:rsidRPr="006A780F">
              <w:rPr>
                <w:rStyle w:val="a5"/>
                <w:b w:val="0"/>
                <w:sz w:val="24"/>
                <w:szCs w:val="24"/>
              </w:rPr>
              <w:t>https://resh.edu.ru/subject/lesson/2096/start/</w:t>
            </w:r>
            <w:r w:rsidRPr="006A780F">
              <w:rPr>
                <w:b w:val="0"/>
                <w:sz w:val="24"/>
                <w:szCs w:val="24"/>
              </w:rPr>
              <w:fldChar w:fldCharType="end"/>
            </w:r>
          </w:p>
          <w:bookmarkEnd w:id="0"/>
          <w:p w:rsidR="002D6D9D" w:rsidRPr="00FB5A3A" w:rsidRDefault="006A780F" w:rsidP="002D6D9D">
            <w:pPr>
              <w:pStyle w:val="a3"/>
              <w:jc w:val="both"/>
              <w:rPr>
                <w:rFonts w:ascii="Arial" w:hAnsi="Arial" w:cs="Arial"/>
                <w:color w:val="1D1D1B"/>
              </w:rPr>
            </w:pPr>
            <w:r>
              <w:fldChar w:fldCharType="begin"/>
            </w:r>
            <w:r>
              <w:instrText xml:space="preserve"> HYPERLINK "https://resh.edu.ru/subject/lesson/2097/start/" </w:instrText>
            </w:r>
            <w:r>
              <w:fldChar w:fldCharType="separate"/>
            </w:r>
            <w:r w:rsidR="002D6D9D">
              <w:rPr>
                <w:rFonts w:ascii="Arial" w:hAnsi="Arial" w:cs="Arial"/>
                <w:color w:val="32D7C0"/>
                <w:sz w:val="32"/>
                <w:szCs w:val="32"/>
                <w:bdr w:val="single" w:sz="6" w:space="0" w:color="32D7C0" w:frame="1"/>
              </w:rPr>
              <w:br/>
            </w:r>
            <w:r>
              <w:rPr>
                <w:rFonts w:ascii="Arial" w:hAnsi="Arial" w:cs="Arial"/>
                <w:color w:val="32D7C0"/>
                <w:sz w:val="32"/>
                <w:szCs w:val="32"/>
                <w:bdr w:val="single" w:sz="6" w:space="0" w:color="32D7C0" w:frame="1"/>
              </w:rPr>
              <w:fldChar w:fldCharType="end"/>
            </w:r>
            <w:r w:rsidR="002D6D9D"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DE4522" w:rsidRDefault="002D6D9D" w:rsidP="002D6D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  <w:r w:rsidR="00DE4522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  <w:p w:rsidR="002D6D9D" w:rsidRPr="002D6D9D" w:rsidRDefault="002D6D9D" w:rsidP="002D6D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русская культура: русская литература</w:t>
            </w:r>
          </w:p>
          <w:p w:rsidR="002D6D9D" w:rsidRPr="003A1E5C" w:rsidRDefault="002D6D9D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D9D" w:rsidRPr="003A1E5C" w:rsidRDefault="002D6D9D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D9D" w:rsidRDefault="002D6D9D" w:rsidP="002D6D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59A8" w:rsidRDefault="009A59A8"/>
    <w:sectPr w:rsidR="009A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63"/>
    <w:rsid w:val="002D6D9D"/>
    <w:rsid w:val="005C4663"/>
    <w:rsid w:val="006A780F"/>
    <w:rsid w:val="009A59A8"/>
    <w:rsid w:val="00D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9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D6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D6D9D"/>
    <w:pPr>
      <w:spacing w:after="0" w:line="240" w:lineRule="auto"/>
    </w:pPr>
  </w:style>
  <w:style w:type="table" w:styleId="a4">
    <w:name w:val="Table Grid"/>
    <w:basedOn w:val="a1"/>
    <w:uiPriority w:val="39"/>
    <w:rsid w:val="002D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6D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9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D6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D6D9D"/>
    <w:pPr>
      <w:spacing w:after="0" w:line="240" w:lineRule="auto"/>
    </w:pPr>
  </w:style>
  <w:style w:type="table" w:styleId="a4">
    <w:name w:val="Table Grid"/>
    <w:basedOn w:val="a1"/>
    <w:uiPriority w:val="39"/>
    <w:rsid w:val="002D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6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034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097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2020-03-25T07:47:00Z</dcterms:created>
  <dcterms:modified xsi:type="dcterms:W3CDTF">2020-03-25T08:03:00Z</dcterms:modified>
</cp:coreProperties>
</file>